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14-е декабря 1825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 развратило Самовластье,
          <w:br/>
          И меч его вас поразил, –
          <w:br/>
          И в неподкупном беспристрастье
          <w:br/>
          Сей приговор Закон скрепил.
          <w:br/>
          Народ, чуждаясь вероломства,
          <w:br/>
          Поносит ваши имена –
          <w:br/>
          И ваша память от потомства,
          <w:br/>
          Как труп в земле, схоронена.
          <w:br/>
          О жертвы мысли безрассудной,
          <w:br/>
          Вы уповали, может быть,
          <w:br/>
          Что станет вашей крови скудной,
          <w:br/>
          Чтоб вечный полюс растопить!
          <w:br/>
          Едва, дымясь, она сверкнула,
          <w:br/>
          На вековой громаде льдов,
          <w:br/>
          Зима железная дохнула –
          <w:br/>
          И не осталось и следов.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2021-11-11T12:43:23+03:00</dcterms:created>
  <dcterms:modified xsi:type="dcterms:W3CDTF">2021-11-11T12:43:23+03:00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