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 июня 1950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дети запомнят сегодняшний день
          <w:br/>
          Студеный, прохладный, погожий
          <w:br/>
          [В садах городских зацветает сирень]
          <w:br/>
          И лип молодых чуть заметная тень
          <w:br/>
          Легла на гранитные плиты.
          <w:br/>
          И в рупоре голос ребенка звенит
          <w:br/>
          Который на помощь зовет и кричит
          <w:br/>
          . . . . . . . . . . . . . . . . . . . . . 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2022-03-19T19:51:19+03:00</dcterms:created>
  <dcterms:modified xsi:type="dcterms:W3CDTF">2022-03-19T19:51:19+03:00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