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 декабря 1950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Зима.
          <w:br/>
           Снежинка на реснице,
          <w:br/>
           И человеку детство снится,
          <w:br/>
           Но уйма дел у человека,
          <w:br/>
           И календарь он покупает,
          <w:br/>
           И вдруг он видит:
          <w:br/>
           Наступает
          <w:br/>
           Вторая половина века.
          <w:br/>
          <w:br/>
          Наступит…
          <w:br/>
           Как она поступит?
          <w:br/>
          <w:br/>
          — Ну, здравствуй!— скажет.—
          <w:br/>
          <w:br/>
          Праздник празднуй!
          <w:br/>
           И вместе с тем
          <w:br/>
           Она наступит
          <w:br/>
           На глотку
          <w:br/>
           Разной
          <w:br/>
           Мрази
          <w:br/>
           Грязной.
          <w:br/>
          <w:br/>
          Предвижу
          <w:br/>
           Это наступленье
          <w:br/>
           На всех отступников презренных!
          <w:br/>
           Об этом,
          <w:br/>
           Словно в исступленьи,
          <w:br/>
           Декабрьский вихрь ревет в антеннах,
          <w:br/>
           Звенит в зерне, шуршит в соломе,
          <w:br/>
           Ломает хворост в буреломе…
          <w:br/>
          <w:br/>
          …Двадцатый век на переломе!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2022-04-23T14:57:36+03:00</dcterms:created>
  <dcterms:modified xsi:type="dcterms:W3CDTF">2022-04-23T14:57:36+03:00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