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Materia рrima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Materia рrima — первоматерия (лат.).
          <w:br/>
          <w:br/>
          Чужими кровями сдабривавший
          <w:br/>
          Свою, оглушенный поэт,
          <w:br/>
          Окно на софийскую набережную,
          <w:br/>
          Не в этом ли весь секрет?
          <w:br/>
          <w:br/>
          Окно на софийскую набережную,
          <w:br/>
          Но только о речке запой,
          <w:br/>
          Твои кровяные шарики,
          <w:br/>
          Кусаясь, пускаются за реку,
          <w:br/>
          Как крысы на водопой.
          <w:br/>
          <w:br/>
          Волненье дарит обмолвкой.
          <w:br/>
          Обмолвясь словом: река,
          <w:br/>
          Открыл ты не форточку,
          <w:br/>
          Открыл мышеловку,
          <w:br/>
          <w:br/>
          К реке прошмыгнули мышиные мордочки
          <w:br/>
          С пастью не одного пасюка.
          <w:br/>
          Сколько жадных моих кровинок
          <w:br/>
          В крови облаков, и помоев, и будней
          <w:br/>
          Ползут в эти поры домой, приблудные,
          <w:br/>
          Снедь песни, снедь тайны оттаявшей вынюхав!
          <w:br/>
          И когда я танцую от боли
          <w:br/>
          Или пью за ваше здоровье,
          <w:br/>
          Все то же: свирепствует свист в подполье,
          <w:br/>
          Свистят мокроусые крови в крови.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2022-03-19T07:10:54+03:00</dcterms:created>
  <dcterms:modified xsi:type="dcterms:W3CDTF">2022-03-19T07:10:54+03:00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