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NN (Вошла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Вошла — как Психея, томна и стыдлива,
          <w:br/>
           Как юная пери, стройна и красива…
          <w:br/>
           И шепот восторга бежит по устам,
          <w:br/>
           И крестятся ведьмы, и тошно чертям!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2022-04-21T22:17:42+03:00</dcterms:created>
  <dcterms:modified xsi:type="dcterms:W3CDTF">2022-04-21T22:17:42+03:00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