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Nocturno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пуст мой деревенский дом,
          <w:br/>
           Угрюмый и высокий!
          <w:br/>
           Какую ночь провел я в нем
          <w:br/>
           Бессонно, одинокий!
          <w:br/>
           Уж были сумраком давно
          <w:br/>
           Окрестности одеты,
          <w:br/>
           Луна светила сквозь окно
          <w:br/>
           На старые портреты;
          <w:br/>
          <w:br/>
          А я задумчивой стопой
          <w:br/>
           Ходил по звонкой зале,
          <w:br/>
           Да тень еще моя со мной —
          <w:br/>
           Мы двое лишь не спали.
          <w:br/>
           Деревья темные в саду
          <w:br/>
           Качали все ветвями,
          <w:br/>
           Впросонках гуси на пруду
          <w:br/>
           Кричали над волнами,
          <w:br/>
           И мельница, грозя, крылом
          <w:br/>
           Мне издали махала,
          <w:br/>
          <w:br/>
          И церковь белая с крестом,
          <w:br/>
           Как призрак, восставала.
          <w:br/>
           Я ждал — знакомых мертвецов
          <w:br/>
           Не встанут ли вдруг кости,
          <w:br/>
           С портретных рам, из тьмы углов
          <w:br/>
           Не явятся ли в гости?..
          <w:br/>
          <w:br/>
          И страшен был пустой мне дом,
          <w:br/>
           Где шаг мой раздавался,
          <w:br/>
           И робко я внимал кругом,
          <w:br/>
           И робко озирался.
          <w:br/>
           Тоска и страх сжимали грудь
          <w:br/>
           Среди бессонной ночи,
          <w:br/>
           И вовсе я не мог сомкнуть
          <w:br/>
           Встревоженные 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2022-04-22T09:10:24+03:00</dcterms:created>
  <dcterms:modified xsi:type="dcterms:W3CDTF">2022-04-22T09:10:24+03:00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