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Nox: Статуя «Ночь» в Летнем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Ноченька!
          <w:br/>
          В звездном покрывале,
          <w:br/>
          В траурных маках, с бессонной совой.
          <w:br/>
          Доченька!
          <w:br/>
          Как мы тебя укрывали
          <w:br/>
          Свежей садовой землей.
          <w:br/>
          Пусты теперь Дионисовы чаши,
          <w:br/>
          Заплаканы взоры любви...
          <w:br/>
          Это проходят над городом нашим
          <w:br/>
          Страшные сестры твои.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2025-04-21T16:56:03+03:00</dcterms:created>
  <dcterms:modified xsi:type="dcterms:W3CDTF">2025-04-21T16:56:03+03:00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