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«Скорпиону» и «Грифу»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Наш мир храня от силы вражьей,
          <w:br/>
          В чреде двенадцати имен,
          <w:br/>
          У врат небес стоят на страже
          <w:br/>
          В свой день Весы и Скорпион.
          <w:br/>
          Но от земли, вседневно пленной,
          <w:br/>
          В свой юный веруя порыв, —
          <w:br/>
          Да посягнет за грань вселенной!—
          <w:br/>
          Взлетает ярый Гиппогриф.
          <w:br/>
          Вам, — два врага в едином стане! —
          <w:br/>
          Урок видений вековых:
          <w:br/>
          Один гори, где мира грани,
          <w:br/>
          Другой — стремись нарушить их.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2022-03-19T08:27:03+03:00</dcterms:created>
  <dcterms:modified xsi:type="dcterms:W3CDTF">2022-03-19T08:27:03+03:00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