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«Христос воскрес»,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«Христос воскрес», — поют во храме;
          <w:br/>
           Но грустно мне… душа молчит:
          <w:br/>
           Мир полон кровью и слезами,
          <w:br/>
           И этот гимн пред алтарями
          <w:br/>
           Так оскорбительно звучит.
          <w:br/>
           Когда б Он был меж нас и видел,
          <w:br/>
           Чего достиг наш славный век,
          <w:br/>
           Как брата брат возненавидел,
          <w:br/>
           Как опозорен человек,
          <w:br/>
           И если б здесь, в блестящем храме
          <w:br/>
           «Христос воскрес» Он услыхал,
          <w:br/>
           Какими б горькими слезами
          <w:br/>
           Перед толпой Он зарыдал!
          <w:br/>
          <w:br/>
          Пусть на земле не будет, братья,
          <w:br/>
           Ни властелинов, ни рабов,
          <w:br/>
           Умолкнут стоны и проклятья,
          <w:br/>
           И стук мечей, и звон оков, —
          <w:br/>
           О лишь тогда, как гимн свободы,
          <w:br/>
           Пусть загремит: «Христос воскрес!»
          <w:br/>
           И нам ответят все народы:
          <w:br/>
           «Христос воистину воскрес!»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2022-04-23T12:04:59+03:00</dcterms:created>
  <dcterms:modified xsi:type="dcterms:W3CDTF">2022-04-23T12:04:59+03:00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