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Блоку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это было, кажется в последний,
          <w:br/>
             В последний вечер, в вешний час...
          <w:br/>
          И плакала безумная в передней,
          <w:br/>
             О чем-то умоляя нас.
          <w:br/>
          <w:br/>
          Потом сидели мы под лампой блеклой,
          <w:br/>
             Что золотила тонкий дым,
          <w:br/>
          А поздние распахнутые стекла
          <w:br/>
             Отсвечивали голубым.
          <w:br/>
          <w:br/>
          Ты, выйдя, задержался у решетки,
          <w:br/>
             Я говорил с тобою из окна.
          <w:br/>
          И ветви юные чертились четко
          <w:br/>
             На небе — зеленей вина.
          <w:br/>
          <w:br/>
          Прямая улица была пустынна,
          <w:br/>
             И ты ушел — в нее, туда...
          <w:br/>
          <w:br/>
          Я не прощу. Душа твоя невинна.
          <w:br/>
             Я не прощу ей —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2021-11-11T05:22:12+03:00</dcterms:created>
  <dcterms:modified xsi:type="dcterms:W3CDTF">2021-11-11T05:22:12+03:00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