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В. Звенигородскому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Звенигородский князь в четырнадцатом веке
          <w:br/>
          В один присест съел семьдесят блинов,
          <w:br/>
          А бедный князь Андрей и ныне нездоров…
          <w:br/>
          Нам не уйти от пращуров опеки.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2022-03-17T16:40:40+03:00</dcterms:created>
  <dcterms:modified xsi:type="dcterms:W3CDTF">2022-03-17T16:40:40+03:00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