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И. Готовцевой (Влюблен я, дева-красота)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 я, дева-красота,
          <w:br/>
           В твой разговор живый и страстной,
          <w:br/>
           В твой голос ангельски-прекрасной,
          <w:br/>
           В твои румяные уста!
          <w:br/>
          <w:br/>
          Дай мне тобой налюбоваться,
          <w:br/>
           Твоих наслушаться речей,
          <w:br/>
           Упиться песнию твоей,
          <w:br/>
           Твоим дыханьем надышаться!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2022-04-21T16:26:56+03:00</dcterms:created>
  <dcterms:modified xsi:type="dcterms:W3CDTF">2022-04-21T16:26:56+03:00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