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как бабушке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как бабушке
          <w:br/>
          Помирать, помирать, —
          <w:br/>
          Стали голуби
          <w:br/>
          Ворковать, ворковать.
          <w:br/>
          <w:br/>
          «Что ты, старая,
          <w:br/>
          Так лихуешься?»
          <w:br/>
          А она в ответ:
          <w:br/>
          «Что воркуете?»
          <w:br/>
          <w:br/>
          — «А воркуем мы
          <w:br/>
          Про твою весну!»
          <w:br/>
          — «А лихуюсь я,
          <w:br/>
          Что идти ко сну,
          <w:br/>
          <w:br/>
          Что навек засну
          <w:br/>
          Сном закованным —
          <w:br/>
          Я, бессонная,
          <w:br/>
          Я, фартовая!
          <w:br/>
          <w:br/>
          Что луга мои яицкие не скошены,
          <w:br/>
          Жемчуга мои бурмицкие не сношены,
          <w:br/>
          Что леса мои волынские не срублены,
          <w:br/>
          На Руси не все мальчишки перелюблены!»
          <w:br/>
          <w:br/>
          А как бабушке
          <w:br/>
          Отходить, отходить, —
          <w:br/>
          Стали голуби
          <w:br/>
          В окно крыльями бить.
          <w:br/>
          <w:br/>
          «Что уж страшен так,
          <w:br/>
          Бабка, голос твой?»
          <w:br/>
          — «Не хочу отдать
          <w:br/>
          Девкам — молодцев».
          <w:br/>
          <w:br/>
          — «Нагулялась ты, —
          <w:br/>
          Пора знать и стыд!»
          <w:br/>
          — «Этой малостью
          <w:br/>
          Разве будешь сыт?
          <w:br/>
          <w:br/>
          Что над тем костром
          <w:br/>
          Я — холодная,
          <w:br/>
          Что за тем столом
          <w:br/>
          Я — голодная».
          <w:br/>
          <w:br/>
          А как бабушку
          <w:br/>
          Понесли, понесли, —
          <w:br/>
          Все-то голуби
          <w:br/>
          Полегли, полегли:
          <w:br/>
          <w:br/>
          Книзу — крылышком,
          <w:br/>
          Кверху — лапочкой…
          <w:br/>
          — Помолитесь, внучки юные, за бабушку!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2022-03-20T01:33:55+03:00</dcterms:created>
  <dcterms:modified xsi:type="dcterms:W3CDTF">2022-03-20T01:33:55+03:00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