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может быть, останусь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может быть, останусь жить?
          <w:br/>
           Как знать, как знать?
          <w:br/>
           И буду с радостью дружить?
          <w:br/>
           Как знать, как знать?
          <w:br/>
           А может быть, мой черный час
          <w:br/>
           не так уж плох?
          <w:br/>
           Еще в запасе счастья часть,
          <w:br/>
           щепотка крох…
          <w:br/>
           Еще осталось: ночь, мороз,
          <w:br/>
           снегов моря
          <w:br/>
           и безнадежное до слез —
          <w:br/>
           «Любимая!».
          <w:br/>
           И этот свет, на краткий миг,
          <w:br/>
           в твоем лице,
          <w:br/>
           как будто не лицо, а лик
          <w:br/>
           в святом венце.
          <w:br/>
           И в три окна, в сугробах, дом —
          <w:br/>
           леса кругом,
          <w:br/>
           когда февраль, как белый зверь,
          <w:br/>
           скребется в дверь…
          <w:br/>
           Еще в той лампе фитилек
          <w:br/>
           тобой зажжен,
          <w:br/>
           как желтый жалкий мотылек,
          <w:br/>
           трепещет он…
          <w:br/>
           Как ночь души моей грозна,
          <w:br/>
           что делать с ней?
          <w:br/>
           О, честные твои глаза
          <w:br/>
           куда честней!
          <w:br/>
           О, добрые твои глаза
          <w:br/>
           и, словно плеть,
          <w:br/>
           слова, когда потом нельзя
          <w:br/>
           ни спать, ни петь.
          <w:br/>
           . . . . . . . . . . . . . . .
          <w:br/>
           Чуть-чуть бы счастья наскрести,
          <w:br/>
           чтобы суметь
          <w:br/>
           себя спасти, тебя спасти,
          <w:br/>
           не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2022-04-22T02:33:09+03:00</dcterms:created>
  <dcterms:modified xsi:type="dcterms:W3CDTF">2022-04-22T02:33:09+03:00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