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мы живём в мертвящей пустоте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мы живём в мертвящей пустоте, —
          <w:br/>
          Попробуй, надави — так брызнет гноем…
          <w:br/>
          И страх мертвящий заглушаем воем,
          <w:br/>
          И вечно первые, и люди, что в хвосте.
          <w:br/>
          <w:br/>
          И обязательное жертвоприношенье,
          <w:br/>
          Отцами нашими воспетое не раз,
          <w:br/>
          Печать поставило на наше поколенье,
          <w:br/>
          Лишило разума, и памяти, и глаз.
          <w:br/>
          <w:br/>
          И запах крови, многих веселя…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2022-03-17T14:17:10+03:00</dcterms:created>
  <dcterms:modified xsi:type="dcterms:W3CDTF">2022-03-17T14:17:10+03:00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