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плакала я уже бабьей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плакала я уже бабьей
          <w:br/>
          Слезой — солонейшей солью.
          <w:br/>
          Как та — на лужочке — с граблей —
          <w:br/>
          Как эта — с серпочком — в поле.
          <w:br/>
          <w:br/>
          От голосу — слабже воска,
          <w:br/>
          Как сахар в чаю моченный.
          <w:br/>
          Стрелочкам своим поноску
          <w:br/>
          Носила, как пес ученый.
          <w:br/>
          <w:br/>
          — «Ешь зернышко, я ж единой
          <w:br/>
          Скорлупкой сыта с орешка!»
          <w:br/>
          Никто не видал змеиной
          <w:br/>
          В углах — по краям — усмешки.
          <w:br/>
          <w:br/>
          Не знали мои герои,
          <w:br/>
          Что сей голубок под схимой —
          <w:br/>
          Как Царь — за святой горою
          <w:br/>
          Гордыни несосвятимой.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2022-03-18T11:01:53+03:00</dcterms:created>
  <dcterms:modified xsi:type="dcterms:W3CDTF">2022-03-18T11:01:53+03:00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