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Аббат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спутник вечного романа,
          <w:br/>
          Аббат Флобера и Золя —
          <w:br/>
          От зноя рыжая сутана
          <w:br/>
          И шляпы круглые поля.
          <w:br/>
          Он все еще проходит мимо,
          <w:br/>
          В тумане полдня, вдоль межи,
          <w:br/>
          Влача остаток власти Рима
          <w:br/>
          Среди колосьев спелой ржи.
          <w:br/>
          <w:br/>
          Храня молчанье и приличье,
          <w:br/>
          Он с нами должен пить и есть
          <w:br/>
          И прятать в светское обличье
          <w:br/>
          Сияющей тонзуры честь.
          <w:br/>
          Он Цицерона на перине
          <w:br/>
          Читает, отходя ко сну:
          <w:br/>
          Так птицы на своей латыни
          <w:br/>
          Молились Богу в старину.
          <w:br/>
          <w:br/>
          Я поклонился, он ответил
          <w:br/>
          Кивком учтивым головы,
          <w:br/>
          И, говоря со мной, заметил:
          <w:br/>
          — Католиком умрете вы!—
          <w:br/>
          Потом вздохнул: — Как нынче жарко!—
          <w:br/>
          И, разговором утомлен,
          <w:br/>
          Направился к каштанам парка,
          <w:br/>
          В тот замок, где обедал 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2022-03-17T15:17:12+03:00</dcterms:created>
  <dcterms:modified xsi:type="dcterms:W3CDTF">2022-03-17T15:17:12+03:00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