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Аваддон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Ангел, и лев, и телец, и орел —
          <w:br/>
          Все шестикрылые — держат престол,
          <w:br/>
          А над престолом, над тем, кто сидит,
          <w:br/>
          Радуга ярким смарагдом горит.
          <w:br/>
          Молнии с громом по небу летят,
          <w:br/>
          И раздается из них: «Свят, свят, свят!»
          <w:br/>
          Вот проносящийся ангел трубит,
          <w:br/>
          С треском звезда к нам на землю летит,
          <w:br/>
          Землю прошибла до бездны глухой,
          <w:br/>
          Вырвался дым, как из печи большой.
          <w:br/>
          Медными крыльями грозно стуча,
          <w:br/>
          Вышла из дыма с коня саранча.
          <w:br/>
          Львиные зубы, коса как у жен,
          <w:br/>
          Хвост скорпионовым жалом снабжен.
          <w:br/>
          Царь ее гордой сияет красой,
          <w:br/>
          То Аваддон, ангел бездны земной.
          <w:br/>
          Будут терзать вас и жалить — и вот
          <w:br/>
          Смерть призовете, и смерть не придет;
          <w:br/>
          Пусть же изведает всякая плоть,
          <w:br/>
          Что испытания хочет господь!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2022-03-19T04:22:44+03:00</dcterms:created>
  <dcterms:modified xsi:type="dcterms:W3CDTF">2022-03-19T04:22:44+03:00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