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Автобус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Расшатывая сумрак бурый
          <w:br/>
           огнями, жестяным горбом,
          <w:br/>
           на шинах из слоновой шкуры
          <w:br/>
           гремящий прокатился дом.
          <w:br/>
          <w:br/>
          И вслед качнувшейся громаде,
          <w:br/>
           как бы подхвачен темнотой,
          <w:br/>
           я кинулся и вспрыгнул сзади,
          <w:br/>
           и взмыл по лестнице витой.
          <w:br/>
          <w:br/>
          И там, придерживая шляпу,
          <w:br/>
           в свистящей сырости ночной
          <w:br/>
           я видел: выбросила лапу
          <w:br/>
           и скрылась ветка надо мной.
          <w:br/>
          <w:br/>
          И вспомнил допотопный ужас,
          <w:br/>
           бег, топот, выгибы клыков…
          <w:br/>
           Пускай в гранатовые лужи
          <w:br/>
           стекают стекла кабаков,
          <w:br/>
          <w:br/>
          — пожарище тысячелетий,
          <w:br/>
           душа дремучая моя,
          <w:br/>
           отдай же мне огонь и ветер,
          <w:br/>
           грома иного бытия!
          <w:br/>
          <w:br/>
          Когда я легкий, низколобый
          <w:br/>
           на ветке повисал один
          <w:br/>
           над обезумевшею злобой
          <w:br/>
           бегущих мамонтовых спин.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2022-04-22T08:05:02+03:00</dcterms:created>
  <dcterms:modified xsi:type="dcterms:W3CDTF">2022-04-22T08:05:02+03:00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