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Акварели Волошина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молодо водам под кистью твоей,
          <w:br/>
           Как прохладно луне под спокойной рукой!..
          <w:br/>
           Осиянный серебряной сенью кудрей,
          <w:br/>
           Возникал в акварелях бессмертный покой.
          <w:br/>
          <w:br/>
          Я всем телом хотела б впитаться туда,
          <w:br/>
           Я забыла б свой облик за блик на песке.
          <w:br/>
           Лёгкий след акварели, сухая вода,
          <w:br/>
           Я пила бы на этом бумажном листке.
          <w:br/>
          <w:br/>
          И, влюблённо следя за движением век,
          <w:br/>
           Озарённая ласковым холодом глаз,
          <w:br/>
           Поняла б наконец, что любой человек
          <w:br/>
           Этот призрачный мир где-то видел хоть раз.
          <w:br/>
          <w:br/>
          Но когда? Я не знаю, и вспомнить не мне:
          <w:br/>
           Это было в заоблачной жизни души,
          <w:br/>
           А теперь — еле брезжит, чуть мнится во сне…
          <w:br/>
           Ты, бесстрашно прозревший, свой подвиг сверши.
          <w:br/>
          <w:br/>
          Воплоти, что в мечтаньях господь созерцал:
          <w:br/>
           Бурногорье, похожее на Карадаг,
          <w:br/>
           Где вода словно слиток бездонных зерцал,
          <w:br/>
           Где луна лишь слегка золотит полумрак.
          <w:br/>
          <w:br/>
          Ты заблудшую душу отчизне верни,
          <w:br/>
           Дай мне воздухом ясным проникнуть везде.
          <w:br/>
           И, забыв про земные недолгие дни,
          <w:br/>
           Я узнаю бессмертье на лёгком листе.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2022-04-23T18:53:13+03:00</dcterms:created>
  <dcterms:modified xsi:type="dcterms:W3CDTF">2022-04-23T18:53:13+03:00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