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Аккорды (Мне снился мучительный Гойя)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снился мучительный Гойя, художник чудовищных грез, —
          <w:br/>
          Больная насмешка над жизнью, — над царством могилы вопрос.
          <w:br/>
          Мне снился бессмертный Веласкес, Коэльо, Мурильо святой,
          <w:br/>
          Создавший воздушность и холод и пламень мечты золотой.
          <w:br/>
          И Винчи, спокойный, как Гете, и светлый, как сон, Рафаэль,
          <w:br/>
          И нежный как вздох, Боттичелли, нежней, чем весною свирель.
          <w:br/>
          Мне снились волхвы откровений, любимцы грядущих времен,
          <w:br/>
          Воззванья влекущих на битву, властительно-ярких знамен.
          <w:br/>
          Намеки на сверхчеловека, обломки нездешних миров,
          <w:br/>
          Аккорды бездонных значеньем, еще не разгаданных снов.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2022-03-25T07:45:12+03:00</dcterms:created>
  <dcterms:modified xsi:type="dcterms:W3CDTF">2022-03-25T07:45:12+03:00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