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Акростих (Нет тебя милей на свете)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_Н_ет тебя милей на свете,
          <w:br/>
          _А_нгел несравненный мой!
          <w:br/>
          _Т_ы милее в юном цвете
          <w:br/>
          _А_лой розы веснской.
          <w:br/>
          _Л_егче с жизнью разлучиться
          <w:br/>
          _И_ всё в свете позабыть,
          <w:br/>
          _Я_ клянусь в том, чем решиться
          <w:br/>
          _Т_ебя, друг мой, не любить.
          <w:br/>
          _Е_сть на свете милых много,
          <w:br/>
          _В_ерь, что нет тебя милей;
          <w:br/>
          _Я_ давно прошу у бога —
          <w:br/>
          _Ш_утки в сторону, ей-ей! —
          <w:br/>
          _О_дного лишь в утешенье:
          <w:br/>
          _В_ечно, вечно быть с тобой!
          <w:br/>
          _А_х, свершится ли моленье,
          <w:br/>
          _С_коро ли я буду твой?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2022-03-19T08:41:58+03:00</dcterms:created>
  <dcterms:modified xsi:type="dcterms:W3CDTF">2022-03-19T08:41:58+03:00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