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Аладин у сокровищницы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Стоят ворота, глухие к молящим глазам и слезам.
          <w:br/>
          <w:br/>
          Откройся, Сезам!
          <w:br/>
           Я тебя очень прошу — откройся, Сезам!
          <w:br/>
           Ну, что тебе стоит,- ну, откройся, Сезам!
          <w:br/>
           Знаешь, я отвернусь,
          <w:br/>
           а ты слегка приоткройся, Сезам.
          <w:br/>
           Это я кому говорю — «откройся, Сезам»?
          <w:br/>
           Откройся или я тебя сам открою!
          <w:br/>
           Ну, что ты меня мучаешь,- ну,
          <w:br/>
           откройся, Сезам, Сезам!
          <w:br/>
           У меня к тебе огромная просьба: будь любезен,
          <w:br/>
           не можешь ли ты
          <w:br/>
           открыться, Сезам?
          <w:br/>
           Сезам, откройся!
          <w:br/>
           Раз, откройся, Сезам, два, откройся, Сезам, три…
          <w:br/>
           Нельзя же так поступать с человеком, я опоздаю,
          <w:br/>
           я очень спешу, Сезам, ну, Сезам, откройся!
          <w:br/>
           Мне ненадолго, ты только откройся
          <w:br/>
           и сразу закройся, Сезам…
          <w:br/>
          <w:br/>
          Стоят ворота, глухие к молящим глазам и слезам.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2022-04-27T04:58:27+03:00</dcterms:created>
  <dcterms:modified xsi:type="dcterms:W3CDTF">2022-04-27T04:58:27+03:00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