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Алмаз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Д.В.Философову
          <w:br/>
          <w:br/>
          Вечер был ясный, предвесенний, холодный,
          <w:br/>
          зелёная небесная высота — тиха.
          <w:br/>
          И был тот вечер — Господу неугодный,
          <w:br/>
          была годовщина нашего невольного греха.
          <w:br/>
          <w:br/>
          В этот вечер, будто стеклянный — звонкий,
          <w:br/>
          на воспоминание и боль мы осуждены.
          <w:br/>
          И глянул из-за угла месяц тонкий
          <w:br/>
          нам в глаза с нехорошей, с левой стороны.
          <w:br/>
          <w:br/>
          В этот вечер, в этот вечер весёлый,
          <w:br/>
          смеялся месяц, узкий, как золотая нить.
          <w:br/>
          Люди вынесли гроб, белый, тяжёлый,
          <w:br/>
          и на дроги с усилием старались положить.
          <w:br/>
          <w:br/>
          Мы думали о том, что есть у нас брат — Иуда,
          <w:br/>
          что предал он на грех, на кровь — не нас…
          <w:br/>
          Но не страшен нам вечер; мы ждем чуда,
          <w:br/>
          ибо сердце у нас острое, как алмаз.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2022-03-17T18:09:58+03:00</dcterms:created>
  <dcterms:modified xsi:type="dcterms:W3CDTF">2022-03-17T18:09:58+03:00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