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Английский пейзаж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отдаленной дымке утопая
          <w:br/>
          Привиденьями деревья стали в ряд
          <w:br/>
          Чуть заметна дымка голубая,
          <w:br/>
          Чуть заметные огни за ней горят
          <w:br/>
          Воздух полон тающей печалью,
          <w:br/>
          Все предчувствием неясным смущено
          <w:br/>
          Что там тонет? Что за этой далью?
          <w:br/>
          Там как в сердце отуманенном темно!
          <w:br/>
          Точно шепот ночи раздается,
          <w:br/>
          Точно небо наклонилось над землей
          <w:br/>
          И над ней, беззвучное, смеется,
          <w:br/>
          Все как саваном окутанное мглой.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2022-03-25T09:12:08+03:00</dcterms:created>
  <dcterms:modified xsi:type="dcterms:W3CDTF">2022-03-25T09:12:08+03:00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