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Андрей Рублев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твердо, я так сладко знаю,
          <w:br/>
          С искусством иноков знаком,
          <w:br/>
          Что лик жены подобен раю,
          <w:br/>
          Обетованному Творцом.
          <w:br/>
          <w:br/>
          Нос - это древа ствол высокий;
          <w:br/>
          Две тонкие дуги бровей
          <w:br/>
          Над ним раскинулись, широки,
          <w:br/>
          Изгибом пальмовых ветвей.
          <w:br/>
          <w:br/>
          Два вещих сирина, два глаза,
          <w:br/>
          Под ними сладостно поют,
          <w:br/>
          Велеречивостью рассказа
          <w:br/>
          Все тайны духа выдают.
          <w:br/>
          <w:br/>
          Открытый лоб - как свод небесный,
          <w:br/>
          И кудри - облака над ним;
          <w:br/>
          Их, верно, с робостью прелестной
          <w:br/>
          Касался нежный серафим.
          <w:br/>
          <w:br/>
          И тут же, у подножья древа,
          <w:br/>
          Уста - как некий райский цвет,
          <w:br/>
          Из-за какого матерь Ева
          <w:br/>
          Благой нарушила завет.
          <w:br/>
          <w:br/>
          Все это кистью достохвальной
          <w:br/>
          Андрей Рублев мне начертал,
          <w:br/>
          И в этой жизни труд печальный
          <w:br/>
          Благословеньем Божьим стал.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2021-11-10T14:53:30+03:00</dcterms:created>
  <dcterms:modified xsi:type="dcterms:W3CDTF">2021-11-10T14:53:30+03:00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