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Анемоны, анемоны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Анемоны, анемоны,
          <w:br/>
           Полупризрачные стоны.
          <w:br/>
           В бледно-алых лепестках
          <w:br/>
           Я заснула, как в шелках.
          <w:br/>
          <w:br/>
          Лес качался полутемный,
          <w:br/>
           Мне приснился князь влюбленный,
          <w:br/>
           Так меня он целовал,
          <w:br/>
           Словно молча убивал…
          <w:br/>
          <w:br/>
          Я проснулась в лунном свете,
          <w:br/>
           Свет ножом мне в сердце метил,
          <w:br/>
           Рядом плакали цветы,
          <w:br/>
           Боль плыла из темноты…
          <w:br/>
          <w:br/>
          И с распущенной косою
          <w:br/>
           Я пошла домой росою.
          <w:br/>
           Бледно-алый анемон,
          <w:br/>
           Ты скажи, к чему мой сон?
          <w:br/>
          <w:br/>
          И откуда этот стон,
          <w:br/>
           Бледно-алый анемон?..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2022-04-23T08:27:12+03:00</dcterms:created>
  <dcterms:modified xsi:type="dcterms:W3CDTF">2022-04-23T08:27:12+03:00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