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Анне Радловой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дали мне альбом открытый,
          <w:br/>
          Где пели струны длинных строк,
          <w:br/>
          Его унес я, и сердитый
          <w:br/>
          В пути защелкнулся замок.
          <w:br/>
          Печальный символ! Я томился,
          <w:br/>
          Я перед ним читал стихи,
          <w:br/>
          Молил, но он не отворился,
          <w:br/>
          Он был безжалостней стихий.
          <w:br/>
          И мне приходиться привыкнуть
          <w:br/>
          К сознанью, полному тоски,
          <w:br/>
          Что должен я в него проникнуть,
          <w:br/>
          Как в сердце ваше, — воровски.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2022-03-21T08:03:11+03:00</dcterms:created>
  <dcterms:modified xsi:type="dcterms:W3CDTF">2022-03-21T08:03:11+03:00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