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морской воды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Море смеется
          <w:br/>
           у края лагуны.
          <w:br/>
           Пенные зубы,
          <w:br/>
           лазурные губы…
          <w:br/>
          <w:br/>
          — Девушка с бронзовой грудью,
          <w:br/>
           что ты глядишь с тоскою?
          <w:br/>
          <w:br/>
          — Торгую водой, сеньор мой,
          <w:br/>
           водой морскою.
          <w:br/>
          <w:br/>
          — Юноша с темной кровью,
          <w:br/>
           что в ней шумит не смолкая?
          <w:br/>
          <w:br/>
          — Это вода, сеньор мой,
          <w:br/>
           вода морская.
          <w:br/>
          <w:br/>
          — Мать, отчего твои слезы
          <w:br/>
           льются соленой рекою?
          <w:br/>
          <w:br/>
          — Плачу водой, сеньор мой,
          <w:br/>
           водой морскою.
          <w:br/>
          <w:br/>
          — Сердце, скажи мне, сердце, —
          <w:br/>
           откуда горечь такая?
          <w:br/>
          <w:br/>
          — Слишком горька, сеньор мой,
          <w:br/>
           вода морская…
          <w:br/>
          <w:br/>
          А море смеется
          <w:br/>
           у края лагуны.
          <w:br/>
           Пенные зубы,
          <w:br/>
           лазурные губы.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2022-04-21T22:00:13+03:00</dcterms:created>
  <dcterms:modified xsi:type="dcterms:W3CDTF">2022-04-21T22:00:13+03:00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