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Арапкина молитва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Мохнатый пес,
          <w:br/>
          Шершавый Арапка,
          <w:br/>
          Подыми нос,
          <w:br/>
          Сложи лапки.
          <w:br/>
          Стой!
          <w:br/>
          Повторяй за мной:
          <w:br/>
          Милый бог!
          <w:br/>
          Хозяин людей и зверей!
          <w:br/>
          Ты всех добрей,
          <w:br/>
          Ты все понимаешь,
          <w:br/>
          Ты всех защищаешь…
          <w:br/>
          Прости меня, собаку,
          <w:br/>
          Вора и забияку.
          <w:br/>
          Прости, что я стянул у кухарки
          <w:br/>
          Поросячьи шкварки.
          <w:br/>
          Всего ложек шесть —
          <w:br/>
          Очень хотелось есть…
          <w:br/>
          Спешил и разбил посуду.
          <w:br/>
          Больше не буду!
          <w:br/>
          Прости меня, добрый бог!
          <w:br/>
          Чтоб соседний не грыз меня дог,
          <w:br/>
          Чтоб блохи меня не кусали,
          <w:br/>
          Чтоб люди меня не толкали,
          <w:br/>
          Чтоб завтра утром с восхода
          <w:br/>
          Была хорошая погода…
          <w:br/>
          Чтоб собаки все были сыты
          <w:br/>
          И не были биты.
          <w:br/>
          Чтоб я нашел на помойке
          <w:br/>
          У старой постройки
          <w:br/>
          Хорошую кость.
          <w:br/>
          Я тоже буду хороший,
          <w:br/>
          Буду слушаться только Антоши,
          <w:br/>
          Уйму свою злость,
          <w:br/>
          Не буду рычать
          <w:br/>
          И визжать —
          <w:br/>
          Пусть только в доме не воют на флейте,
          <w:br/>
          Бейте, не бейте, —
          <w:br/>
          А я не могу — сам буду выть,
          <w:br/>
          Не могу выносить!
          <w:br/>
          <w:br/>
          И еще, если можно, пусти меня в рай
          <w:br/>
          Вместе с Антошей —
          <w:br/>
          Хоть в какой-нибудь старый сарай —
          <w:br/>
          Ты ведь хороший…
          <w:br/>
          Помилуй меня, не забудь, не покинь!
          <w:br/>
          Спокойной ночи! Аминь.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2022-03-19T07:11:08+03:00</dcterms:created>
  <dcterms:modified xsi:type="dcterms:W3CDTF">2022-03-19T07:11:08+03:00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