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Архитектура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Евгению Рейну
          <w:br/>
          <w:br/>
          Архитектура, мать развалин,
          <w:br/>
          завидующая облакам,
          <w:br/>
          чей пасмурный кочан разварен,
          <w:br/>
          по чьим лугам
          <w:br/>
          гуляет то бомбардировщик,
          <w:br/>
          то — более неуязвим
          <w:br/>
          для взоров — соглядатай общих
          <w:br/>
          дел — серафим,
          <w:br/>
          <w:br/>
          лишь ты одна, архитектура,
          <w:br/>
          избранница, невеста, перл
          <w:br/>
          пространства, чья губа не дура,
          <w:br/>
          как Тассо пел,
          <w:br/>
          безмерную являя храбрость,
          <w:br/>
          которую нам не постичь,
          <w:br/>
          оправдываешь местность, адрес,
          <w:br/>
          рябой кирпич.
          <w:br/>
          <w:br/>
          Ты, в сущности, то, с чем природа
          <w:br/>
          не справилась. Зане она
          <w:br/>
          не смеет ожидать приплода
          <w:br/>
          от валуна,
          <w:br/>
          стараясь прекратить исканья,
          <w:br/>
          отделаться от суеты.
          <w:br/>
          Но будущее — вещь из камня,
          <w:br/>
          и это — ты.
          <w:br/>
          <w:br/>
          Ты — вакуума императрица.
          <w:br/>
          Граненностью твоих корост
          <w:br/>
          в руке твоей кристалл искрится,
          <w:br/>
          идущий в рост
          <w:br/>
          стремительнее Эвереста;
          <w:br/>
          облекшись в пирамиду, в куб,
          <w:br/>
          так точится идеей места
          <w:br/>
          на Хронос зуб.
          <w:br/>
          <w:br/>
          Рожденная в воображеньи,
          <w:br/>
          которое переживешь,
          <w:br/>
          ты — следующее движенье,
          <w:br/>
          шаг за чертеж
          <w:br/>
          естественности, рослых хижин,
          <w:br/>
          преследующих свой чердак,
          <w:br/>
          — в ту сторону, откуда слышен
          <w:br/>
          один тик-так.
          <w:br/>
          <w:br/>
          Вздыхая о своих пенатах
          <w:br/>
          в растительных мотивах, etc.,
          <w:br/>
          ты — более для сверхпернатых
          <w:br/>
          существ насест,
          <w:br/>
          не столько заигравшись в кукол,
          <w:br/>
          как думая, что вознесут,
          <w:br/>
          расчетливо раскрыв свой купол
          <w:br/>
          как парашют.
          <w:br/>
          <w:br/>
          Шум Времени, известно, нечем
          <w:br/>
          парировать. Но, в свой черед,
          <w:br/>
          нужда его в вещах сильней, чем
          <w:br/>
          наоборот:
          <w:br/>
          как в обществе или в жилище.
          <w:br/>
          Для Времени твой храм, твой хлам
          <w:br/>
          родней как собеседник тыщи
          <w:br/>
          подобных нам.
          <w:br/>
          <w:br/>
          Что может быть красноречивей,
          <w:br/>
          чем неодушевленность? Лишь
          <w:br/>
          само небытие, чьей нивой
          <w:br/>
          ты мозг пылишь
          <w:br/>
          не столько циферблатам, сколько
          <w:br/>
          галактике самой, про связь
          <w:br/>
          догадываясь и на роль осколка
          <w:br/>
          туда просясь.
          <w:br/>
          <w:br/>
          Ты, грубо выражаясь, сыто
          <w:br/>
          посматривая на простертых ниц,
          <w:br/>
          просеивая нас сквозь сито
          <w:br/>
          жил. единиц,
          <w:br/>
          заигрываешь с тем светом,
          <w:br/>
          взяв формы у него взаймы,
          <w:br/>
          чтоб поняли мы, с чем на этом
          <w:br/>
          столкнулись мы.
          <w:br/>
          <w:br/>
          К бесплотному с абстрактным зависть
          <w:br/>
          и их к тебе наоборот,
          <w:br/>
          твоя, архитектура, завязь,
          <w:br/>
          но также плод.
          <w:br/>
          И ежели в ионосфере
          <w:br/>
          действительно одни нули,
          <w:br/>
          твой проигрыш, по крайней мере,
          <w:br/>
          конец земли.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2022-03-17T21:42:42+03:00</dcterms:created>
  <dcterms:modified xsi:type="dcterms:W3CDTF">2022-03-17T21:42:42+03:00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