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Атавизм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Поэты — пророки! но много ли стих их,
          <w:br/>
          Пусть певчий, расскажет об том нам,
          <w:br/>
          Что в гибельной глуби их призрачных психик
          <w:br/>
          Спит сном утомленным и томным?
          <w:br/>
          Да! фон небоскребов, бипланов и трамов,
          <w:br/>
          Листок с котировкой банкнота;
          <w:br/>
          Но сзади дикарь, испещренный от шрамов;
          <w:br/>
          След тигра иль только енота!
          <w:br/>
          Нет, больше! там — примат, иль ящер, иль даже
          <w:br/>
          Медуза и тускль протоплазмы!
          <w:br/>
          И нет препарата (с патентом!) в продаже,
          <w:br/>
          Чтоб с кошачьим сблизили глаз мы!
          <w:br/>
          И только? Но также и мост (вспомним Ницше),
          <w:br/>
          Бессмертный с копытом Силена!
          <w:br/>
          И ты, человек, будешь некогда — низший
          <w:br/>
          Тип, рядом с владыкой вселенной!
          <w:br/>
          Поэты-пророки! вмещайте же в стих свой
          <w:br/>
          Ту дрожь, чем живет головастик!
          <w:br/>
          Мы смеем так делать! отметим мы с лихвой
          <w:br/>
          Грядущий восторг голой власти!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2022-03-20T04:56:20+03:00</dcterms:created>
  <dcterms:modified xsi:type="dcterms:W3CDTF">2022-03-20T04:56:20+03:00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