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Атлантический океан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Испанский камень<w:br/>            слепящ и бел,<w:br/>а стены —<w:br/>      зубьями пил.<w:br/>Пароход<w:br/>      до двенадцати<w:br/>                уголь ел<w:br/>и пресную воду пил.<w:br/>Повел<w:br/>    пароход<w:br/>         окованным носом<w:br/>и в час,<w:br/>сопя,<w:br/>  вобрал якоря<w:br/>            и понесся.<w:br/>Европа<w:br/>    скрылась, мельчась.<w:br/>Бегут<w:br/>    по бортам<w:br/>         водяные глыбы,<w:br/>огромные,<w:br/>      как года.<w:br/>Надо мною птицы,<w:br/>      подо мною рыбы,<w:br/>а кругом —<w:br/>          вода.<w:br/>Недели<w:br/>    грудью своей атлетической —<w:br/>то работяга,<w:br/>        то в стельку пьян —<w:br/>вздыхает<w:br/>      и гремит<w:br/>            Атлантический<w:br/>океан.<w:br/>&laquo;Мне бы, братцы,<w:br/>к Сахаре подобраться...<w:br/>Развернись и плюнь —<w:br/>пароход внизу.<w:br/>Хочу топлю,<w:br/>хочу везу.<w:br/>Выходи сухой —<w:br/>сварю ухой.<w:br/>Людей не надо нам —<w:br/>малы к обеду.<w:br/>Не трону...<w:br/>          ладно...<w:br/>пускай едут...&raquo;<w:br/>Волны<w:br/>   будоражить мастера:<w:br/>детство выплеснут;<w:br/>             другому —<w:br/>                  голос милой.<w:br/>Ну, а мне б<w:br/>         опять<w:br/>            знамена простирать!<w:br/>Вон —<w:br/>    пошло,<w:br/>        затарахтело,<w:br/>              загромило!<w:br/>И снова<w:br/>      вода<w:br/>присмирела сквозная,<w:br/>и нет<w:br/>    никаких сомнений ни в ком.<w:br/>И вдруг,<w:br/>      откуда-то —<w:br/>            черт его знает!—<w:br/>встает<w:br/>     из глубин<w:br/>            воднячий Ревком.<w:br/>И гвардия капель —<w:br/>            воды партизаны —<w:br/>взбираются<w:br/>         ввысь<w:br/>             с океанского рва,<w:br/>до неба метнутся<w:br/>          и падают заново,<w:br/>порфиру пены в клочки изодрав.<w:br/>И снова<w:br/>      спаялись воды в одно,<w:br/>волне<w:br/>    повелев<w:br/>         разбурлиться вождем.<w:br/>И прет волнища<w:br/>        с-под тучи<w:br/>              на дно —<w:br/>приказы<w:br/>      и лозунги<w:br/>            сыплет дождем.<w:br/>И волны<w:br/>      клянутся<w:br/>            всеводному Цику<w:br/>оружие бурь<w:br/>      до победы не класть.<w:br/>И вот победили —<w:br/>           экватору в циркуль<w:br/>Советов-капель бескрайняя власть.<w:br/>Последних волн небольшие митинги<w:br/>шумят<w:br/>    о чем-то<w:br/>          в возвышенном стиле.<w:br/>И вот<w:br/>    океан<w:br/>        улыбнулся умытенький<w:br/>и замер<w:br/>      на время<w:br/>            в покое и в штиле.<w:br/>Смотрю за перила.<w:br/>            Старайтесь, приятели!<w:br/>Под трапом,<w:br/>      нависшим<w:br/>            ажурным мостком,<w:br/>при океанском предприятии<w:br/>потеет<w:br/>    над чем-то<w:br/>          волновий местком.<w:br/>И под водой<w:br/>      деловито и тихо<w:br/>дворцом<w:br/>      растет<w:br/>          кораллов плетенка,<w:br/>чтоб легше жилось<w:br/>            трудовой китихе<w:br/>с рабочим китом<w:br/>       и дошкольным китенком.<w:br/>Уже<w:br/>  и луну<w:br/>       положили дорожкой.<w:br/>Хоть прямо<w:br/>       на пузе,<w:br/>            как по суху, лазь.<w:br/>Но враг не сунется —<w:br/>                  в небо<w:br/>                       сторожко<w:br/>глядит,<w:br/>    не сморгнув,<w:br/>            Атлантический глаз.<w:br/>То стынешь<w:br/>       в блеске лунного лака,<w:br/>то стонешь,<w:br/>        облитый пеною ран.<w:br/>Смотрю,<w:br/>    смотрю —<w:br/>          и всегда одинаков,<w:br/>любим,<w:br/>    близок мне океан.<w:br/>Вовек<w:br/>    твой грохот<w:br/>            удержит ухо.<w:br/>В глаза<w:br/>      тебя<w:br/>        опрокинуть рад.<w:br/>По шири,<w:br/>      по делу,<w:br/>            по крови,<w:br/>                  по духу —<w:br/>моей революции<w:br/>         старший брат.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2021-11-10T17:35:56+03:00</dcterms:created>
  <dcterms:modified xsi:type="dcterms:W3CDTF">2021-11-10T17:35:56+03:00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