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Африканская идиллия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в Африке
          <w:br/>
           Купался жираф в реке.
          <w:br/>
           Там же
          <w:br/>
           Купалась гиппопотамша.
          <w:br/>
           Ясно,
          <w:br/>
           Что она была прекрасна.
          <w:br/>
           Не смотрите на меня так странно:
          <w:br/>
           Хотя гиппопотамши красотой и не славятся,
          <w:br/>
           Но она героиня романа
          <w:br/>
           И должна быть красавицей.
          <w:br/>
           При виде прекрасной гиппопотамши
          <w:br/>
           Жесткое жирафино сердце
          <w:br/>
           Стало мягче самой лучшей замши
          <w:br/>
           И запело любовное скерцо!
          <w:br/>
           Но она,
          <w:br/>
           Гиппопотамова жена,
          <w:br/>
           Ответила ясно и прямо,
          <w:br/>
           Что она замужняя дама
          <w:br/>
           И ради всякого (извините за выражение) сивого мерина
          <w:br/>
           Мужу изменять не намерена.
          <w:br/>
           А если, мол, ему не терпится… жениться,
          <w:br/>
           То, по возможности, скорей
          <w:br/>
           Пусть заведет себе жирафиху-девицу
          <w:br/>
           И целуется с ней!
          <w:br/>
           И будет путь жизни их ярок и светел,
          <w:br/>
           А там, глядишь, и маленькие жирафики появились…
          <w:br/>
           Жираф ничего не ответил,
          <w:br/>
           Плюнул и вылез.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2022-04-22T08:49:59+03:00</dcterms:created>
  <dcterms:modified xsi:type="dcterms:W3CDTF">2022-04-22T08:49:59+03:00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