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печаль, ты моя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 уже нет войны,
          <w:br/>
           Нынче бомбы не в моде вроде…
          <w:br/>
           Но уходят от нас сыны –
          <w:br/>
           На войну без войны уходят.
          <w:br/>
          <w:br/>
          Ни моей, ни твоей вины
          <w:br/>
           В этом нету, родной мой, нету,
          <w:br/>
           Но в объятиях сатаны
          <w:br/>
           Мы живём вопреки рассвету.
          <w:br/>
          <w:br/>
          Ах ты, Боже, ты Боже мой,
          <w:br/>
           Рано утром заходит солнце…
          <w:br/>
           Не вернётся мой сын домой,
          <w:br/>
           Только горе в страну вернётся.
          <w:br/>
          <w:br/>
          Ах, печаль, ты моя печаль,
          <w:br/>
           Ты скажи, за грехи какие
          <w:br/>
           Нам своих никогда не жаль,
          <w:br/>
           Нам не жаль сыновей России.
          <w:br/>
          <w:br/>
          Свет надежды уже погас,
          <w:br/>
           Наши судьбы – штрафные роты…
          <w:br/>
           Нам труднее в сто раз без вас,
          <w:br/>
           Это мы без детей – сироты.
          <w:br/>
          <w:br/>
          Вы ничьи там, вдали, ничьи,
          <w:br/>
           Судит наших чужое вече…
          <w:br/>
           А во сне всё ручьи, ручьи,
          <w:br/>
           По приметам – к желанной встрече…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2022-04-22T16:20:37+03:00</dcterms:created>
  <dcterms:modified xsi:type="dcterms:W3CDTF">2022-04-22T16:20:37+03:00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