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утону я в Западной Двине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утону я в Западной Двине
          <w:br/>
           Или погибну как-нибудь иначе,-
          <w:br/>
           Страна не пожалеет обо мне,
          <w:br/>
           Но обо мне товарищи заплачут.
          <w:br/>
          <w:br/>
          Они меня на кладбище снесут,
          <w:br/>
           Простят долги и старые обиды.
          <w:br/>
           Я отменяю воинский салют,
          <w:br/>
           Не надо мне гражданской панихиды.
          <w:br/>
          <w:br/>
          Не будет утром траурных газет,
          <w:br/>
           Подписчики по мне не зарыдают,
          <w:br/>
           Прости-прощай, Центральный Комитет,
          <w:br/>
           Ах, гимна надо мною не сыграют.
          <w:br/>
          <w:br/>
          Я никогда не ездил на слоне,
          <w:br/>
           Имел в любви большие неудачи,
          <w:br/>
           Страна не пожалеет обо мне,
          <w:br/>
           Но обо мне товарищи заплачут.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2022-04-23T09:01:44+03:00</dcterms:created>
  <dcterms:modified xsi:type="dcterms:W3CDTF">2022-04-23T09:01:44+03:00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