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Ахилл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Влага Стикса закалила
          <w:br/>
          Дикой силы полноту
          <w:br/>
          И кипящего Ахилла
          <w:br/>
          Бою древнему явила
          <w:br/>
          Уязвимым лишь в пяту.
          <w:br/>
          <w:br/>
          Обречен борьбе верховной,
          <w:br/>
          Ты ли, долею своей
          <w:br/>
          Равен с ним, боец духовный,
          <w:br/>
          Сын купели новых дней?
          <w:br/>
          <w:br/>
          Омовен ее водою,
          <w:br/>
          Знай, страданью над собою
          <w:br/>
          Волю полную ты дал,
          <w:br/>
          И одной пятой своею
          <w:br/>
          Невредим ты, если ею
          <w:br/>
          На живую веру стал!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2021-11-10T19:13:49+03:00</dcterms:created>
  <dcterms:modified xsi:type="dcterms:W3CDTF">2021-11-10T19:13:49+03:00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