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Баба-Яга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Гулкий шум в лесу нагоняет сон -
          <w:br/>
          К ночи на море пал сырой туман.
          <w:br/>
          Окружен со всех с четырех сторон
          <w:br/>
          Темной осенью островок Буян.
          <w:br/>
          А еще темней - мой холодный сруб,
          <w:br/>
          Где ни вздуть огня, ни топить не смей.
          <w:br/>
          А в окно глядит только бурый дуб,
          <w:br/>
          Под которым смерть закопал Кощей.
          <w:br/>
          Я состарилась, изболелась вся -
          <w:br/>
          Десять сот годов берегу ларец.
          <w:br/>
          Будь огонь в светце - я б погрелася,
          <w:br/>
          Будь дрова в печи - похлебала щец.
          <w:br/>
          Да огонь - в морях мореходу весть,
          <w:br/>
          Да на сотню верст слышен дым от лык...
          <w:br/>
          Черт тебе велел к черту в слуги лезть,
          <w:br/>
          Дура старая, неразумный шлык!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2021-11-10T15:11:38+03:00</dcterms:created>
  <dcterms:modified xsi:type="dcterms:W3CDTF">2021-11-10T15:11:38+03:00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