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Старушка под хмельком призналась,
          <w:br/>
           Качая дряхлой головой:
          <w:br/>
           — Как молодежь-то увивалась
          <w:br/>
           В былые дни за мной!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Как, бабушка, ты позволяла?
          <w:br/>
           — Э, детки! Красоте своей
          <w:br/>
           В пятнадцать лет я цену знала —
          <w:br/>
           И не спала ночей…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Ты, бабушка, сама влюблялась?
          <w:br/>
           — На что же бог мне сердце дал?
          <w:br/>
           Я скоро милого дождалась,
          <w:br/>
           И он недолго ждал…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Ты нежно, бабушка, любила?
          <w:br/>
           — Уж как нежна была я с ним,
          <w:br/>
           Но чаще время проводила —
          <w:br/>
           Еще нежней — с другим…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С другим, родная, не краснея?
          <w:br/>
           — Из них был каждый не дурак,
          <w:br/>
           Но я, я их была умнее:
          <w:br/>
           Вступив в законный брак.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А страшно мужа было встретить?
          <w:br/>
           — Уж больно был в меня влюблен;
          <w:br/>
           Ведь мог бы многое заметить —
          <w:br/>
           Да не заметил он.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А мужу вы не изменяли?
          <w:br/>
           — Ну, как подчас не быть греху!
          <w:br/>
           Но я и батюшке едва ли
          <w:br/>
           Откроюсь на духу.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Вы мужа наконец лишились?
          <w:br/>
           — Да, хоть не нов уже был храм,
          <w:br/>
           Кумиру жертвы приносились
          <w:br/>
           Еще усердней там.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  — Нам жить ли так, как вы прожили?
          <w:br/>
           — Э, детки! женский наш удел!..
          <w:br/>
           Уж если бабушки шалили —
          <w:br/>
           Так вам и бог велел.
          <w:br/>
          <w:br/>
          Уж пожить умела я!
          <w:br/>
           Где ты, юность знойная?
          <w:br/>
           Ручка моя белая!
          <w:br/>
           Ножка моя стройная!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2022-04-22T11:31:01+03:00</dcterms:created>
  <dcterms:modified xsi:type="dcterms:W3CDTF">2022-04-22T11:31:01+03:00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