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Баиньки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Баю-баю, баиньки…
          <w:br/>
           Спать ложатся заиньки,
          <w:br/>
           На ромашках спят шмели,
          <w:br/>
           Лягушата спать легли.
          <w:br/>
          <w:br/>
          В темном поле у реки
          <w:br/>
           Спят ежата-колобки.
          <w:br/>
           Влезла белочка в дупло,
          <w:br/>
           Спать ей тихо и тепло.
          <w:br/>
          <w:br/>
          Баю, баиньки, баю…
          <w:br/>
           Да кому же я пою?
          <w:br/>
           Рыбка спать ушла на дно,
          <w:br/>
           Оля тоже спит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2022-04-21T14:54:22+03:00</dcterms:created>
  <dcterms:modified xsi:type="dcterms:W3CDTF">2022-04-21T14:54:22+03:00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