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Байрон. Георгу, графу Делавару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да, я признаю?сь, мы с вами близки были:
          <w:br/>
          Связь мимолетная для детских лет — вечна:
          <w:br/>
          Нам чувства братские сердца соединили,
          <w:br/>
          И нам была любовь взаимная дана.
          <w:br/>
          Но краткий миг сметет, что создано годами, —
          <w:br/>
          Так дружбы легкая непостоянна власть;
          <w:br/>
          Как Страсть, она шумит воздушными крылами,
          <w:br/>
          Но гаснет в миг один, когда не гаснет Страсть.
          <w:br/>
          По Иде некогда бродили мы весною,
          <w:br/>
          И, помню, юных дней блаженны были сны.
          <w:br/>
          Как твердь была ясна над нашей головою!
          <w:br/>
          Но бури хмурых зим теперь нам суждены.
          <w:br/>
          И память милая, соединясь с печалью,
          <w:br/>
          Нам детство воскрешать не будет с этих пор:
          <w:br/>
          Пусть гордость закалит мне сердце твердой сталью,
          <w:br/>
          Что было мило мне — отныне мой позор.
          <w:br/>
          Но избранных моих я, друг, не унижаю —
          <w:br/>
          И вас, по-прежнему, я должен уважать, —
          <w:br/>
          Нас случай разделил, но тот же случай, знаю,
          <w:br/>
          Заставит вас назад обет неверный взять.
          <w:br/>
          Остывшую любовь во мне не сменит злоба.
          <w:br/>
          И жалобную боль я в сердце не впущу:
          <w:br/>
          Спокойно мыслю я, что мы неправы оба,
          <w:br/>
          И вам легко простить — как я легко прощу.
          <w:br/>
          Вы знали — жизнь моя всегда горячей кровью
          <w:br/>
          На первый ваш призыв откликнуться ждала:
          <w:br/>
          Вы знали, что душа, вспоенная любовью,
          <w:br/>
          Пространства и года преодолеть могла.
          <w:br/>
          Вы знали, — но к чему, напрасно вспоминая,
          <w:br/>
          Разорванную цепь стараться удержать!
          <w:br/>
          Вам поздно, над былым печально поникая,
          <w:br/>
          О друге прежних лет томительно вздыхать.
          <w:br/>
          Расстанемся, — я жду, мы вновь сойдемся вместе.
          <w:br/>
          Пусть время и печаль соединят нас вновь:
          <w:br/>
          Я требую от вас — одной защиты чести;
          <w:br/>
          Пусть распрю разрешит прошедшая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2022-03-19T07:15:36+03:00</dcterms:created>
  <dcterms:modified xsi:type="dcterms:W3CDTF">2022-03-19T07:15:36+03:00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