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Байрону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думаю об утре Вашей славы,
          <w:br/>
          Об утре Ваших дней,
          <w:br/>
          Когда очнулись демоном от сна Вы
          <w:br/>
          И богом для людей.
          <w:br/>
          <w:br/>
          Я думаю о том, как Ваши брови
          <w:br/>
          Сошлись над факелами Ваших глаз,
          <w:br/>
          О том, как лава древней крови
          <w:br/>
          По Вашим жилам разлилась.
          <w:br/>
          <w:br/>
          Я думаю о пальцах, очень длинных,
          <w:br/>
          В волнистых волосах,
          <w:br/>
          И обо всех - в аллеях и в гостиных -
          <w:br/>
          Вас жаждущих глазах.
          <w:br/>
          <w:br/>
          И о сердцах, которых - слишком юный -
          <w:br/>
          Вы не имели времени прочесть,
          <w:br/>
          В те времена, когда всходили луны
          <w:br/>
          И гасли в Вашу честь.
          <w:br/>
          <w:br/>
          Я думаю о полутемной зале,
          <w:br/>
          О бархате, склоненном к кружевам,
          <w:br/>
          О всех стихах, какие бы сказали
          <w:br/>
          Вы - мне, я - Вам.
          <w:br/>
          <w:br/>
          Я думаю еще о горсти пыли,
          <w:br/>
          Оставшейся от Ваших губ и глаз...
          <w:br/>
          О всех глазах, которые в могиле.
          <w:br/>
          О них и нас.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2021-11-10T10:28:06+03:00</dcterms:created>
  <dcterms:modified xsi:type="dcterms:W3CDTF">2021-11-10T10:28:06+03:00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