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гвоздях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Спокойно трубку докурил до конца,
          <w:br/>
           Спокойно улыбку стер с лица.
          <w:br/>
          <w:br/>
          «Команда, во фронт! Офицеры, вперед!»
          <w:br/>
           Сухими шагами командир идет.
          <w:br/>
          <w:br/>
          И слова равняются в полный рост:
          <w:br/>
           «С якоря в восемь. Курс — ост.
          <w:br/>
          <w:br/>
          У кого жена, брат —
          <w:br/>
           Пишите, мы не придем назад.
          <w:br/>
          <w:br/>
          Зато будет знатный кегельбан».
          <w:br/>
           И старший в ответ: «Есть, капитан!»
          <w:br/>
          <w:br/>
          А самый дерзкий и молодой
          <w:br/>
           Смотрел на солнце над водой.
          <w:br/>
          <w:br/>
          «Не все ли равно,- сказал он,- где?
          <w:br/>
           Еще спокойней лежать в воде».
          <w:br/>
          <w:br/>
          Адмиральским ушам простукал рассвет:
          <w:br/>
           «Приказ исполнен. Спасенных нет».
          <w:br/>
          <w:br/>
          Гвозди б делать из этих людей:
          <w:br/>
           Крепче б не было в мире гвоздей.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2022-04-22T04:09:21+03:00</dcterms:created>
  <dcterms:modified xsi:type="dcterms:W3CDTF">2022-04-22T04:09:21+03:00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