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Баллада о медном генерале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Посвящается Эмрису Хьюзу
          <w:br/>
          <w:br/>
          Пришла в столицу англичан
          <w:br/>
          Посылка из Хартума.
          <w:br/>
          В порту грузоподъемный кран
          <w:br/>
          Извлек ее из трюма.
          <w:br/>
          <w:br/>
          И стали думать и гадать
          <w:br/>
          Стоявшие у крана:
          <w:br/>
          «Что за таинственную кладь
          <w:br/>
          Прислали из Судана?
          <w:br/>
          <w:br/>
          Быть может, это саркофаг,
          <w:br/>
          Где был во время оно
          <w:br/>
          Пропитанный бальзамом прах
          <w:br/>
          Супруги фараона?»
          <w:br/>
          <w:br/>
          Нет, прорезиненный брезент
          <w:br/>
          И толстая фанера
          <w:br/>
          Скрывали медный монумент
          <w:br/>
          Виконта Китченера.
          <w:br/>
          <w:br/>
          Изображен он был верхом
          <w:br/>
          В седле кавалерийском
          <w:br/>
          На тонконогом и сухом
          <w:br/>
          Коне своем английском.
          <w:br/>
          <w:br/>
          Над кем победы одержал,
          <w:br/>
          Чему обязан славой
          <w:br/>
          Суровый этот генерал,
          <w:br/>
          Подтянутый и бравый?
          <w:br/>
          <w:br/>
          Железом он смирил Судан.
          <w:br/>
          За это англичане
          <w:br/>
          Ему из меди истукан
          <w:br/>
          Поставили в Судане.
          <w:br/>
          <w:br/>
          И долго-долго эту медь
          <w:br/>
          На площади столицы
          <w:br/>
          Покорно должен был терпеть
          <w:br/>
          Суданец темнолицый.
          <w:br/>
          <w:br/>
          Когда же рабская страна
          <w:br/>
          Республикою стала,
          <w:br/>
          По месту жительства она
          <w:br/>
          Послала генерала.
          <w:br/>
          <w:br/>
          И вот почтенный этот лорд,
          <w:br/>
          Гроза племен Судана,
          <w:br/>
          К себе домой, в английский порт,
          <w:br/>
          Пожаловал нежданно…
          <w:br/>
          <w:br/>
          Но ежели такую кладь
          <w:br/>
          Без всяких церемоний
          <w:br/>
          В Европу станут посылать
          <w:br/>
          Народы всех колоний, —
          <w:br/>
          <w:br/>
          Над Темзой выстроившись в ряд,
          <w:br/>
          Литые генералы
          <w:br/>
          Дорогу людям преградят
          <w:br/>
          В прибрежные кварталы!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2022-03-25T08:15:33+03:00</dcterms:created>
  <dcterms:modified xsi:type="dcterms:W3CDTF">2022-03-25T08:15:33+03:00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