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миражах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оные огни поддельные смущают души рыбацкие
          <w:br/>
          вселением надежды обманной…
          <w:br/>
          Из старинной лоции
          <w:br/>
          <w:br/>
          Нам уже наворожили столько лжи
          <w:br/>
          голубые ледяные миражи.
          <w:br/>
          Врали метеопророки,
          <w:br/>
          врал компас.
          <w:br/>
          Бог
          <w:br/>
          неверующих нас,
          <w:br/>
          видно, спас.
          <w:br/>
          Сколько нищий в своей жизни медяков,
          <w:br/>
          столько видели мы ложных маяков.
          <w:br/>
          И судёнышко,
          <w:br/>
          зверея от ругни,
          <w:br/>
          мы вели на эти подлые огни.
          <w:br/>
          Но огни от нас давали стрекача.
          <w:br/>
          Киль корябался о камни,
          <w:br/>
          скрежеща,
          <w:br/>
          и с ладоней кожу клочьями срывал
          <w:br/>
          вырывающийся, спятивший штурвал.
          <w:br/>
          Мы затёрты.
          <w:br/>
          Льды судёнышку по грудь.
          <w:br/>
          Нам бы в бухту,
          <w:br/>
          нам бы малость отдохнуть,
          <w:br/>
          зацепиться ржавым якорем за дно,
          <w:br/>
          подремать с водой спокойной заодно.
          <w:br/>
          Но мы тычемся опять о миражи,
          <w:br/>
          так что ржут солёноусые моржи.
          <w:br/>
          К порошковому привыкнув молоку
          <w:br/>
          мы не верим никакому маяку.
          <w:br/>
          Можно сильно в этом деле прогадать —
          <w:br/>
          настоящий, а не ложный проморгать.
          <w:br/>
          Но надежней доверять не маякам —
          <w:br/>
          доверять своей башке,
          <w:br/>
          своим рукам.
          <w:br/>
          Вот опять биноклем бодро машет кэп:
          <w:br/>
          «Эй, штурвальный, там маяк — ты что ослеп?»
          <w:br/>
          А штурвальный, не впадая в его раж,
          <w:br/>
          отвечает ему, хмыкнувши:
          <w:br/>
          «Мираж».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2022-03-17T18:14:27+03:00</dcterms:created>
  <dcterms:modified xsi:type="dcterms:W3CDTF">2022-03-17T18:14:27+03:00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