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Барашков буря шлет своих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Барашков буря шлет своих,
          <w:br/>
          Барашков белых в море,
          <w:br/>
          Рядами ветер гонит их
          <w:br/>
          И хлещет на просторе.
          <w:br/>
          <w:br/>
          Малютка, хоть твоя б одна
          <w:br/>
          Ладья спастись успела,
          <w:br/>
          Пока всей хляби глубина,
          <w:br/>
          Чернея, не вскипела!
          <w:br/>
          <w:br/>
          Как жаль тебя! Но об одном
          <w:br/>
          Подумать так обидно,
          <w:br/>
          Что вот за мглою и дождем
          <w:br/>
          Тебя не станет видно.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2022-03-17T20:59:42+03:00</dcterms:created>
  <dcterms:modified xsi:type="dcterms:W3CDTF">2022-03-17T20:59:42+03:00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