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бури прошли,
          <w:br/>
           Что за чудо здесь было?
          <w:br/>
           Море ль здесь перерыло
          <w:br/>
           Лоно твердой земли?
          <w:br/>
          <w:br/>
          Изверженье ли ада
          <w:br/>
           Сей гранитный хаос?
          <w:br/>
           На утесе — утес,
          <w:br/>
           На громаде — громада!
          <w:br/>
          <w:br/>
          Всё здесь глушь, дичь и тень!
          <w:br/>
           А у горных подножий
          <w:br/>
           Тих и строен мир божий,
          <w:br/>
           Улыбается день;
          <w:br/>
          <w:br/>
          Льется Эльба, сияя,
          <w:br/>
           Словно зеркальный путь,
          <w:br/>
           Словно зыбкую ртуть
          <w:br/>
           Полосой разливая.
          <w:br/>
          <w:br/>
          Рек и жизнь, и краса —
          <w:br/>
           По волнам лодок стая
          <w:br/>
           Мчится, быстро мелькая,
          <w:br/>
           Распустив паруса.
          <w:br/>
          <w:br/>
          Вот громадой плавучей
          <w:br/>
           Пропыхтел пароход.
          <w:br/>
           Неба яхонтный свод
          <w:br/>
           Закоптил дымной тучей;
          <w:br/>
          <w:br/>
          Бархат пестрых лугов,
          <w:br/>
           Храмы, замки, беседки
          <w:br/>
           И зеленые сетки
          <w:br/>
           Виноградных садов;
          <w:br/>
          <w:br/>
          Жатвы свежее злато,
          <w:br/>
           Колыхаясь, горит;
          <w:br/>
           Всё так чудно глядит,
          <w:br/>
           Всё так пышно, богато!
          <w:br/>
          <w:br/>
          Там — в игривых лучах
          <w:br/>
           Жизни блеск, скоротечность;
          <w:br/>
           Здесь — суровая вечность
          <w:br/>
           На гранитных столпах.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2022-04-26T01:49:24+03:00</dcterms:created>
  <dcterms:modified xsi:type="dcterms:W3CDTF">2022-04-26T01:49:24+03:00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