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"Беден дом мой пасмурный..."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Беден дом мой пасмурный
          <w:br/>
          Нажитым добром,
          <w:br/>
          Не блестит алмазами,
          <w:br/>
          Не звенит сребром,
          <w:br/>
          Но зато в нем сладостно
          <w:br/>
          Плакать о былом.
          <w:br/>
          <w:br/>
          За мое убожество
          <w:br/>
          Милый дар мне дан
          <w:br/>
          Облекать все горести
          <w:br/>
          В радужный туман
          <w:br/>
          И целить напевами
          <w:br/>
          Боль душевных ран.
          <w:br/>
          <w:br/>
          Жизнь влача печальную,
          <w:br/>
          Вовсе не тужу.
          <w:br/>
          У окошка вечером
          <w:br/>
          Тихо посижу,
          <w:br/>
          Проходящим девушкам
          <w:br/>
          Сказку расскажу.
          <w:br/>
          <w:br/>
          Под окном поставил я
          <w:br/>
          Длинную скамью.
          <w:br/>
          Там присядут странницы,-
          <w:br/>
          Песню им спою,
          <w:br/>
          Золото звенящее
          <w:br/>
          В души их пролью.
          <w:br/>
          <w:br/>
          Только чаще серая
          <w:br/>
          Провлечется пыль,
          <w:br/>
          И в окно раскрытое
          <w:br/>
          На резной костыль
          <w:br/>
          Тихо осыпается -
          <w:br/>
          Изжитая быль.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2021-11-10T18:58:28+03:00</dcterms:created>
  <dcterms:modified xsi:type="dcterms:W3CDTF">2021-11-10T18:58:28+03:00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