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гнезда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мне деться? Что предпринять? Я как одинокая птица без гнезда… Нахохлившись, сидит она на голой, сухой ветке. Оставаться тошно… а куда полететь?
          <w:br/>
          И вот она расправляет свои крылья —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
          <w:br/>
          Птица летит, летит и внимательно глядит вниз.
          <w:br/>
          Под нею желтая пустыня, безмолвная, недвижная, мертвая.
          <w:br/>
          Птица спешит, перелетает пустыню — и всё глядит вниз, внимательно и тоскливо.
          <w:br/>
          Под нею море, желтое, мертвое, как пустыня. Правда, оно шумит и движется — но в нескончаемом грохоте, в однообразном колебании его валов тоже нет жизни и тоже негде приютиться.
          <w:br/>
          Устала бедная птица… Слабеет взмах ее крыл; ныряет ее полет. Взвилась бы она к небу… но не свить же гнезда в той бездонной пустоте!..
          <w:br/>
          Она сложила наконец крылья… и с протяжным станом пала в море.
          <w:br/>
          Волна ее поглотила… и покатилась вперед, по-прежнему бессмысленно шумя.
          <w:br/>
          Куда же деться мне? И не пора ли и мне — упасть в море?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2022-03-19T00:26:50+03:00</dcterms:created>
  <dcterms:modified xsi:type="dcterms:W3CDTF">2022-03-19T00:26:50+03:00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