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Без любви и без страсти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Без любви и без страсти
          <w:br/>
           Все дни суть неприятны:
          <w:br/>
           Вздыхать надо, чтоб сласти
          <w:br/>
           Любовны были знатны.
          <w:br/>
          <w:br/>
          Чем день всякой провождать,
          <w:br/>
           Ежели без любви жить?
          <w:br/>
           Буде престать угождать,
          <w:br/>
           То что ж надлежит чинить?
          <w:br/>
          <w:br/>
          Ох, коль жизнь есть несносна,
          <w:br/>
           Кто страсти не имеет!
          <w:br/>
           А душа, к любви косна,
          <w:br/>
           Без потех вся стареет.
          <w:br/>
          <w:br/>
          Чем день всякой провождать,
          <w:br/>
           Ежели без любви жить?
          <w:br/>
           Буде престать угождать,
          <w:br/>
           То что ж надлежит чинить?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2022-04-22T02:47:53+03:00</dcterms:created>
  <dcterms:modified xsi:type="dcterms:W3CDTF">2022-04-22T02:47:53+03:00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